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D862DD">
      <w:pPr>
        <w:pStyle w:val="2"/>
        <w:spacing w:before="13"/>
        <w:ind w:left="120"/>
        <w:rPr>
          <w:rFonts w:hint="eastAsia" w:ascii="宋体" w:eastAsia="宋体"/>
          <w:lang w:eastAsia="zh-CN"/>
        </w:rPr>
      </w:pPr>
      <w:r>
        <w:rPr>
          <w:rFonts w:hint="eastAsia" w:eastAsiaTheme="minorEastAsia"/>
          <w:lang w:val="en-US" w:eastAsia="zh-CN"/>
        </w:rPr>
        <w:t>Pixar Plus7</w:t>
      </w:r>
      <w:r>
        <w:t xml:space="preserve"> Parameters</w:t>
      </w:r>
      <w:bookmarkStart w:id="0" w:name="_GoBack"/>
      <w:bookmarkEnd w:id="0"/>
    </w:p>
    <w:p w14:paraId="06DC9821">
      <w:pPr>
        <w:pStyle w:val="2"/>
        <w:spacing w:before="9" w:after="1"/>
        <w:rPr>
          <w:rFonts w:ascii="宋体"/>
          <w:sz w:val="15"/>
        </w:rPr>
      </w:pPr>
    </w:p>
    <w:tbl>
      <w:tblPr>
        <w:tblStyle w:val="6"/>
        <w:tblW w:w="10380" w:type="dxa"/>
        <w:tblInd w:w="12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70"/>
        <w:gridCol w:w="3580"/>
        <w:gridCol w:w="4830"/>
      </w:tblGrid>
      <w:tr w14:paraId="3C7BC0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970" w:type="dxa"/>
          </w:tcPr>
          <w:p w14:paraId="4C199AEC">
            <w:pPr>
              <w:pStyle w:val="10"/>
              <w:spacing w:before="188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Classification</w:t>
            </w:r>
          </w:p>
        </w:tc>
        <w:tc>
          <w:tcPr>
            <w:tcW w:w="3580" w:type="dxa"/>
          </w:tcPr>
          <w:p w14:paraId="7AB1F373">
            <w:pPr>
              <w:pStyle w:val="10"/>
              <w:spacing w:before="188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Specifications</w:t>
            </w:r>
          </w:p>
        </w:tc>
        <w:tc>
          <w:tcPr>
            <w:tcW w:w="4830" w:type="dxa"/>
          </w:tcPr>
          <w:p w14:paraId="6E5B1CED">
            <w:pPr>
              <w:pStyle w:val="10"/>
              <w:spacing w:before="18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</w:tr>
      <w:tr w14:paraId="758271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970" w:type="dxa"/>
            <w:vMerge w:val="restart"/>
          </w:tcPr>
          <w:p w14:paraId="15A3534C">
            <w:pPr>
              <w:pStyle w:val="10"/>
              <w:spacing w:before="188"/>
              <w:ind w:left="106"/>
              <w:rPr>
                <w:rFonts w:hint="eastAsia" w:eastAsia="宋体"/>
                <w:b/>
                <w:sz w:val="24"/>
                <w:lang w:val="en-US" w:eastAsia="zh-CN"/>
              </w:rPr>
            </w:pPr>
          </w:p>
          <w:p w14:paraId="138B0AF2">
            <w:pPr>
              <w:pStyle w:val="10"/>
              <w:spacing w:before="188"/>
              <w:ind w:left="106"/>
              <w:rPr>
                <w:rFonts w:hint="eastAsia" w:eastAsia="宋体"/>
                <w:b/>
                <w:sz w:val="24"/>
                <w:lang w:val="en-US" w:eastAsia="zh-CN"/>
              </w:rPr>
            </w:pPr>
          </w:p>
          <w:p w14:paraId="60C5536A">
            <w:pPr>
              <w:pStyle w:val="10"/>
              <w:spacing w:before="188"/>
              <w:ind w:left="106"/>
              <w:rPr>
                <w:rFonts w:hint="eastAsia" w:eastAsia="宋体"/>
                <w:b/>
                <w:sz w:val="24"/>
                <w:lang w:val="en-US" w:eastAsia="zh-CN"/>
              </w:rPr>
            </w:pPr>
          </w:p>
          <w:p w14:paraId="3D07AF1D">
            <w:pPr>
              <w:pStyle w:val="10"/>
              <w:spacing w:before="188"/>
              <w:ind w:left="106"/>
              <w:rPr>
                <w:rFonts w:hint="eastAsia" w:eastAsia="宋体"/>
                <w:b/>
                <w:sz w:val="24"/>
                <w:lang w:val="en-US" w:eastAsia="zh-CN"/>
              </w:rPr>
            </w:pPr>
          </w:p>
          <w:p w14:paraId="7C15F7C0">
            <w:pPr>
              <w:pStyle w:val="10"/>
              <w:spacing w:before="188"/>
              <w:ind w:left="106"/>
              <w:rPr>
                <w:rFonts w:hint="eastAsia" w:eastAsia="宋体"/>
                <w:b/>
                <w:sz w:val="24"/>
                <w:lang w:val="en-US" w:eastAsia="zh-CN"/>
              </w:rPr>
            </w:pPr>
          </w:p>
          <w:p w14:paraId="3F32EEE6">
            <w:pPr>
              <w:pStyle w:val="10"/>
              <w:spacing w:before="188"/>
              <w:ind w:left="106"/>
              <w:rPr>
                <w:rFonts w:hint="eastAsia" w:eastAsia="宋体"/>
                <w:b/>
                <w:sz w:val="24"/>
                <w:lang w:val="en-US" w:eastAsia="zh-CN"/>
              </w:rPr>
            </w:pPr>
          </w:p>
          <w:p w14:paraId="486E6C8E">
            <w:pPr>
              <w:pStyle w:val="10"/>
              <w:spacing w:before="188"/>
              <w:ind w:left="106"/>
              <w:rPr>
                <w:rFonts w:hint="eastAsia" w:eastAsia="宋体"/>
                <w:b/>
                <w:sz w:val="24"/>
                <w:lang w:val="en-US" w:eastAsia="zh-CN"/>
              </w:rPr>
            </w:pPr>
          </w:p>
          <w:p w14:paraId="41E1CDC0">
            <w:pPr>
              <w:pStyle w:val="10"/>
              <w:spacing w:before="188"/>
              <w:ind w:left="106"/>
              <w:rPr>
                <w:b/>
                <w:sz w:val="24"/>
              </w:rPr>
            </w:pPr>
            <w:r>
              <w:rPr>
                <w:rFonts w:hint="eastAsia" w:eastAsia="宋体"/>
                <w:b/>
                <w:sz w:val="24"/>
                <w:lang w:val="en-US" w:eastAsia="zh-CN"/>
              </w:rPr>
              <w:t>Electronics</w:t>
            </w:r>
          </w:p>
        </w:tc>
        <w:tc>
          <w:tcPr>
            <w:tcW w:w="3580" w:type="dxa"/>
            <w:shd w:val="clear" w:color="auto" w:fill="auto"/>
            <w:vAlign w:val="top"/>
          </w:tcPr>
          <w:p w14:paraId="1ACD7BCC">
            <w:pPr>
              <w:pStyle w:val="10"/>
              <w:spacing w:before="188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Battery</w:t>
            </w:r>
          </w:p>
        </w:tc>
        <w:tc>
          <w:tcPr>
            <w:tcW w:w="4830" w:type="dxa"/>
          </w:tcPr>
          <w:p w14:paraId="475128C3">
            <w:pPr>
              <w:pStyle w:val="10"/>
              <w:spacing w:before="188"/>
              <w:ind w:left="108"/>
              <w:rPr>
                <w:b w:val="0"/>
                <w:bCs/>
                <w:sz w:val="24"/>
              </w:rPr>
            </w:pP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48V10.4AH &amp; 48V20AH（EVE Cells）</w:t>
            </w:r>
          </w:p>
        </w:tc>
      </w:tr>
      <w:tr w14:paraId="2DCFB8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970" w:type="dxa"/>
            <w:vMerge w:val="continue"/>
          </w:tcPr>
          <w:p w14:paraId="496EA942">
            <w:pPr>
              <w:pStyle w:val="10"/>
              <w:spacing w:before="188"/>
              <w:ind w:left="106"/>
              <w:rPr>
                <w:b/>
                <w:sz w:val="24"/>
              </w:rPr>
            </w:pPr>
          </w:p>
        </w:tc>
        <w:tc>
          <w:tcPr>
            <w:tcW w:w="3580" w:type="dxa"/>
            <w:shd w:val="clear" w:color="auto" w:fill="auto"/>
            <w:vAlign w:val="top"/>
          </w:tcPr>
          <w:p w14:paraId="1C4EA8D1">
            <w:pPr>
              <w:pStyle w:val="10"/>
              <w:spacing w:before="188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Motor</w:t>
            </w:r>
          </w:p>
        </w:tc>
        <w:tc>
          <w:tcPr>
            <w:tcW w:w="4830" w:type="dxa"/>
          </w:tcPr>
          <w:p w14:paraId="2CAFEB83">
            <w:pPr>
              <w:pStyle w:val="10"/>
              <w:spacing w:before="188"/>
              <w:ind w:left="108"/>
              <w:rPr>
                <w:b w:val="0"/>
                <w:bCs/>
                <w:sz w:val="24"/>
              </w:rPr>
            </w:pP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48V500W High Speed Motor</w:t>
            </w:r>
          </w:p>
        </w:tc>
      </w:tr>
      <w:tr w14:paraId="541DC2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970" w:type="dxa"/>
            <w:vMerge w:val="continue"/>
          </w:tcPr>
          <w:p w14:paraId="1C2F35FE">
            <w:pPr>
              <w:pStyle w:val="10"/>
              <w:spacing w:before="188"/>
              <w:ind w:left="106"/>
              <w:rPr>
                <w:b/>
                <w:sz w:val="24"/>
              </w:rPr>
            </w:pPr>
          </w:p>
        </w:tc>
        <w:tc>
          <w:tcPr>
            <w:tcW w:w="3580" w:type="dxa"/>
            <w:shd w:val="clear" w:color="auto" w:fill="auto"/>
            <w:vAlign w:val="top"/>
          </w:tcPr>
          <w:p w14:paraId="28ABC56D">
            <w:pPr>
              <w:pStyle w:val="10"/>
              <w:spacing w:before="188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Top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hint="eastAsia"/>
                <w:b/>
                <w:sz w:val="24"/>
                <w:lang w:val="en-US" w:eastAsia="zh-CN"/>
              </w:rPr>
              <w:t>S</w:t>
            </w:r>
            <w:r>
              <w:rPr>
                <w:b/>
                <w:sz w:val="24"/>
              </w:rPr>
              <w:t>peed</w:t>
            </w:r>
          </w:p>
        </w:tc>
        <w:tc>
          <w:tcPr>
            <w:tcW w:w="4830" w:type="dxa"/>
            <w:shd w:val="clear" w:color="auto" w:fill="auto"/>
            <w:vAlign w:val="top"/>
          </w:tcPr>
          <w:p w14:paraId="3061673C">
            <w:pPr>
              <w:pStyle w:val="10"/>
              <w:spacing w:before="188"/>
              <w:ind w:left="108" w:leftChars="0"/>
              <w:rPr>
                <w:rFonts w:ascii="Cambria" w:hAnsi="Cambria" w:eastAsia="Cambria" w:cs="Cambria"/>
                <w:b w:val="0"/>
                <w:bCs/>
                <w:sz w:val="24"/>
                <w:szCs w:val="22"/>
                <w:lang w:val="en-US" w:eastAsia="en-US" w:bidi="en-US"/>
              </w:rPr>
            </w:pP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25KM/H</w:t>
            </w:r>
            <w:r>
              <w:rPr>
                <w:b w:val="0"/>
                <w:bCs/>
                <w:sz w:val="24"/>
              </w:rPr>
              <w:t xml:space="preserve">(Adjustable to </w:t>
            </w: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32KM/</w:t>
            </w:r>
            <w:r>
              <w:rPr>
                <w:b w:val="0"/>
                <w:bCs/>
                <w:sz w:val="24"/>
              </w:rPr>
              <w:t>H)</w:t>
            </w:r>
          </w:p>
        </w:tc>
      </w:tr>
      <w:tr w14:paraId="4E2655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970" w:type="dxa"/>
            <w:vMerge w:val="continue"/>
          </w:tcPr>
          <w:p w14:paraId="12769845">
            <w:pPr>
              <w:pStyle w:val="10"/>
              <w:spacing w:before="188"/>
              <w:ind w:left="106"/>
              <w:rPr>
                <w:b/>
                <w:sz w:val="24"/>
              </w:rPr>
            </w:pPr>
          </w:p>
        </w:tc>
        <w:tc>
          <w:tcPr>
            <w:tcW w:w="3580" w:type="dxa"/>
            <w:shd w:val="clear" w:color="auto" w:fill="auto"/>
            <w:vAlign w:val="top"/>
          </w:tcPr>
          <w:p w14:paraId="65A66CA1">
            <w:pPr>
              <w:pStyle w:val="10"/>
              <w:spacing w:before="188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Range</w:t>
            </w:r>
          </w:p>
        </w:tc>
        <w:tc>
          <w:tcPr>
            <w:tcW w:w="4830" w:type="dxa"/>
            <w:shd w:val="clear" w:color="auto" w:fill="auto"/>
            <w:vAlign w:val="top"/>
          </w:tcPr>
          <w:p w14:paraId="6E4DF019">
            <w:pPr>
              <w:pStyle w:val="10"/>
              <w:spacing w:before="188"/>
              <w:ind w:left="108" w:leftChars="0"/>
              <w:rPr>
                <w:rFonts w:hint="default" w:ascii="Cambria" w:hAnsi="Cambria" w:eastAsia="Cambria" w:cs="Cambria"/>
                <w:b w:val="0"/>
                <w:bCs/>
                <w:sz w:val="24"/>
                <w:szCs w:val="22"/>
                <w:lang w:val="en-US" w:eastAsia="zh-CN" w:bidi="en-US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35-45KM(</w:t>
            </w: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10.4AH);70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-90KM(20</w:t>
            </w: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AH)</w:t>
            </w:r>
          </w:p>
        </w:tc>
      </w:tr>
      <w:tr w14:paraId="18929D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970" w:type="dxa"/>
            <w:vMerge w:val="continue"/>
          </w:tcPr>
          <w:p w14:paraId="088AD6CF">
            <w:pPr>
              <w:pStyle w:val="10"/>
              <w:spacing w:before="188"/>
              <w:ind w:left="106"/>
              <w:rPr>
                <w:b/>
                <w:sz w:val="24"/>
              </w:rPr>
            </w:pPr>
          </w:p>
        </w:tc>
        <w:tc>
          <w:tcPr>
            <w:tcW w:w="3580" w:type="dxa"/>
          </w:tcPr>
          <w:p w14:paraId="3BAD7E57">
            <w:pPr>
              <w:pStyle w:val="10"/>
              <w:spacing w:before="188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PAS</w:t>
            </w:r>
          </w:p>
        </w:tc>
        <w:tc>
          <w:tcPr>
            <w:tcW w:w="4830" w:type="dxa"/>
            <w:shd w:val="clear" w:color="auto" w:fill="auto"/>
            <w:vAlign w:val="top"/>
          </w:tcPr>
          <w:p w14:paraId="726AD8DD">
            <w:pPr>
              <w:pStyle w:val="10"/>
              <w:spacing w:before="188"/>
              <w:ind w:left="108" w:leftChars="0"/>
              <w:rPr>
                <w:rFonts w:ascii="Cambria" w:hAnsi="Cambria" w:eastAsia="Cambria" w:cs="Cambria"/>
                <w:b w:val="0"/>
                <w:bCs/>
                <w:sz w:val="24"/>
                <w:szCs w:val="22"/>
                <w:lang w:val="en-US" w:eastAsia="en-US" w:bidi="en-US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5 Riding Modes</w:t>
            </w:r>
          </w:p>
        </w:tc>
      </w:tr>
      <w:tr w14:paraId="60B861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970" w:type="dxa"/>
            <w:vMerge w:val="continue"/>
          </w:tcPr>
          <w:p w14:paraId="48803F17">
            <w:pPr>
              <w:pStyle w:val="10"/>
              <w:spacing w:before="188"/>
              <w:ind w:left="106"/>
              <w:rPr>
                <w:b/>
                <w:sz w:val="24"/>
              </w:rPr>
            </w:pPr>
          </w:p>
        </w:tc>
        <w:tc>
          <w:tcPr>
            <w:tcW w:w="3580" w:type="dxa"/>
          </w:tcPr>
          <w:p w14:paraId="73AC36F9">
            <w:pPr>
              <w:pStyle w:val="10"/>
              <w:spacing w:before="188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Charger</w:t>
            </w:r>
          </w:p>
        </w:tc>
        <w:tc>
          <w:tcPr>
            <w:tcW w:w="4830" w:type="dxa"/>
            <w:shd w:val="clear" w:color="auto" w:fill="auto"/>
            <w:vAlign w:val="top"/>
          </w:tcPr>
          <w:p w14:paraId="6E708CF8">
            <w:pPr>
              <w:pStyle w:val="10"/>
              <w:spacing w:before="188"/>
              <w:ind w:left="108" w:leftChars="0"/>
              <w:rPr>
                <w:rFonts w:hint="default" w:ascii="Cambria" w:hAnsi="Cambria" w:eastAsia="宋体" w:cs="Cambria"/>
                <w:b w:val="0"/>
                <w:bCs/>
                <w:sz w:val="24"/>
                <w:szCs w:val="22"/>
                <w:lang w:val="en-US" w:eastAsia="zh-CN" w:bidi="en-US"/>
              </w:rPr>
            </w:pP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54.6V2A</w:t>
            </w:r>
          </w:p>
        </w:tc>
      </w:tr>
      <w:tr w14:paraId="28F36C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970" w:type="dxa"/>
            <w:vMerge w:val="continue"/>
          </w:tcPr>
          <w:p w14:paraId="19C411DE">
            <w:pPr>
              <w:pStyle w:val="10"/>
              <w:spacing w:before="188"/>
              <w:ind w:left="106"/>
              <w:rPr>
                <w:b/>
                <w:sz w:val="24"/>
              </w:rPr>
            </w:pPr>
          </w:p>
        </w:tc>
        <w:tc>
          <w:tcPr>
            <w:tcW w:w="3580" w:type="dxa"/>
          </w:tcPr>
          <w:p w14:paraId="03090842">
            <w:pPr>
              <w:pStyle w:val="10"/>
              <w:spacing w:before="188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Charging Time</w:t>
            </w:r>
          </w:p>
        </w:tc>
        <w:tc>
          <w:tcPr>
            <w:tcW w:w="4830" w:type="dxa"/>
            <w:shd w:val="clear" w:color="auto" w:fill="auto"/>
            <w:vAlign w:val="top"/>
          </w:tcPr>
          <w:p w14:paraId="53D4FDB0">
            <w:pPr>
              <w:pStyle w:val="10"/>
              <w:spacing w:before="188"/>
              <w:ind w:left="108" w:leftChars="0"/>
              <w:rPr>
                <w:rFonts w:hint="default" w:ascii="Cambria" w:hAnsi="Cambria" w:eastAsia="宋体" w:cs="Cambria"/>
                <w:b w:val="0"/>
                <w:bCs/>
                <w:sz w:val="24"/>
                <w:szCs w:val="22"/>
                <w:lang w:val="en-US" w:eastAsia="zh-CN" w:bidi="en-US"/>
              </w:rPr>
            </w:pP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5.2-10.4H</w:t>
            </w:r>
          </w:p>
        </w:tc>
      </w:tr>
      <w:tr w14:paraId="1EE6E0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970" w:type="dxa"/>
            <w:vMerge w:val="continue"/>
          </w:tcPr>
          <w:p w14:paraId="3AF342C1">
            <w:pPr>
              <w:pStyle w:val="10"/>
              <w:spacing w:before="188"/>
              <w:ind w:left="106"/>
              <w:rPr>
                <w:b/>
                <w:sz w:val="24"/>
              </w:rPr>
            </w:pPr>
          </w:p>
        </w:tc>
        <w:tc>
          <w:tcPr>
            <w:tcW w:w="3580" w:type="dxa"/>
          </w:tcPr>
          <w:p w14:paraId="56CB5468">
            <w:pPr>
              <w:pStyle w:val="10"/>
              <w:spacing w:before="188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Throttle</w:t>
            </w:r>
          </w:p>
        </w:tc>
        <w:tc>
          <w:tcPr>
            <w:tcW w:w="4830" w:type="dxa"/>
          </w:tcPr>
          <w:p w14:paraId="282A5CA7">
            <w:pPr>
              <w:pStyle w:val="10"/>
              <w:spacing w:before="188"/>
              <w:ind w:left="108"/>
              <w:rPr>
                <w:rFonts w:hint="default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Twist Throttle(Spare parts in small box)</w:t>
            </w:r>
          </w:p>
        </w:tc>
      </w:tr>
      <w:tr w14:paraId="6CF13A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970" w:type="dxa"/>
            <w:vMerge w:val="continue"/>
          </w:tcPr>
          <w:p w14:paraId="5E4B2D43">
            <w:pPr>
              <w:pStyle w:val="10"/>
              <w:spacing w:before="188"/>
              <w:ind w:left="106"/>
              <w:rPr>
                <w:b/>
                <w:sz w:val="24"/>
              </w:rPr>
            </w:pPr>
          </w:p>
        </w:tc>
        <w:tc>
          <w:tcPr>
            <w:tcW w:w="3580" w:type="dxa"/>
          </w:tcPr>
          <w:p w14:paraId="2CBAC70F">
            <w:pPr>
              <w:pStyle w:val="10"/>
              <w:spacing w:before="188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Display</w:t>
            </w:r>
          </w:p>
        </w:tc>
        <w:tc>
          <w:tcPr>
            <w:tcW w:w="4830" w:type="dxa"/>
          </w:tcPr>
          <w:p w14:paraId="417CCC9C">
            <w:pPr>
              <w:pStyle w:val="10"/>
              <w:spacing w:before="188"/>
              <w:ind w:left="108"/>
              <w:rPr>
                <w:rFonts w:hint="default"/>
                <w:b w:val="0"/>
                <w:bCs/>
                <w:sz w:val="24"/>
                <w:lang w:val="en-US"/>
              </w:rPr>
            </w:pP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LCD Display</w:t>
            </w:r>
          </w:p>
        </w:tc>
      </w:tr>
      <w:tr w14:paraId="55B79C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970" w:type="dxa"/>
            <w:vMerge w:val="continue"/>
          </w:tcPr>
          <w:p w14:paraId="16B31108">
            <w:pPr>
              <w:pStyle w:val="10"/>
              <w:spacing w:before="188"/>
              <w:ind w:left="106"/>
              <w:rPr>
                <w:b/>
                <w:sz w:val="24"/>
              </w:rPr>
            </w:pPr>
          </w:p>
        </w:tc>
        <w:tc>
          <w:tcPr>
            <w:tcW w:w="3580" w:type="dxa"/>
          </w:tcPr>
          <w:p w14:paraId="0133A369">
            <w:pPr>
              <w:pStyle w:val="10"/>
              <w:spacing w:before="188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Sensor</w:t>
            </w:r>
          </w:p>
        </w:tc>
        <w:tc>
          <w:tcPr>
            <w:tcW w:w="4830" w:type="dxa"/>
          </w:tcPr>
          <w:p w14:paraId="6BBEB10A">
            <w:pPr>
              <w:pStyle w:val="10"/>
              <w:spacing w:before="188"/>
              <w:ind w:left="108"/>
              <w:rPr>
                <w:b w:val="0"/>
                <w:bCs/>
                <w:sz w:val="24"/>
              </w:rPr>
            </w:pP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Speed Sensor 12 Gears</w:t>
            </w:r>
          </w:p>
        </w:tc>
      </w:tr>
      <w:tr w14:paraId="231662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970" w:type="dxa"/>
            <w:vMerge w:val="continue"/>
          </w:tcPr>
          <w:p w14:paraId="45A3DC39">
            <w:pPr>
              <w:pStyle w:val="10"/>
              <w:spacing w:before="188"/>
              <w:ind w:left="106"/>
              <w:rPr>
                <w:b/>
                <w:sz w:val="24"/>
              </w:rPr>
            </w:pPr>
          </w:p>
        </w:tc>
        <w:tc>
          <w:tcPr>
            <w:tcW w:w="3580" w:type="dxa"/>
          </w:tcPr>
          <w:p w14:paraId="0DED3E8F">
            <w:pPr>
              <w:pStyle w:val="10"/>
              <w:spacing w:before="188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Lights</w:t>
            </w:r>
          </w:p>
        </w:tc>
        <w:tc>
          <w:tcPr>
            <w:tcW w:w="4830" w:type="dxa"/>
          </w:tcPr>
          <w:p w14:paraId="47E6A6E5">
            <w:pPr>
              <w:pStyle w:val="10"/>
              <w:spacing w:before="188"/>
              <w:ind w:left="108"/>
              <w:rPr>
                <w:b w:val="0"/>
                <w:bCs/>
                <w:sz w:val="24"/>
              </w:rPr>
            </w:pP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With Front &amp; Rear Lights</w:t>
            </w:r>
          </w:p>
        </w:tc>
      </w:tr>
      <w:tr w14:paraId="469B0F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70" w:type="dxa"/>
            <w:vMerge w:val="restart"/>
          </w:tcPr>
          <w:p w14:paraId="1FCB920E">
            <w:pPr>
              <w:pStyle w:val="10"/>
              <w:spacing w:before="0"/>
              <w:ind w:left="0"/>
              <w:rPr>
                <w:rFonts w:ascii="宋体"/>
                <w:b/>
                <w:sz w:val="28"/>
              </w:rPr>
            </w:pPr>
          </w:p>
          <w:p w14:paraId="5ACF883D">
            <w:pPr>
              <w:pStyle w:val="10"/>
              <w:spacing w:before="0"/>
              <w:ind w:left="0"/>
              <w:rPr>
                <w:rFonts w:ascii="宋体"/>
                <w:b/>
                <w:sz w:val="28"/>
              </w:rPr>
            </w:pPr>
          </w:p>
          <w:p w14:paraId="154C4096">
            <w:pPr>
              <w:pStyle w:val="10"/>
              <w:spacing w:before="0"/>
              <w:ind w:left="0"/>
              <w:rPr>
                <w:rFonts w:ascii="宋体"/>
                <w:b/>
                <w:sz w:val="28"/>
              </w:rPr>
            </w:pPr>
          </w:p>
          <w:p w14:paraId="7BA3929B">
            <w:pPr>
              <w:pStyle w:val="10"/>
              <w:spacing w:before="0"/>
              <w:ind w:left="0" w:leftChars="0" w:firstLine="0" w:firstLineChars="0"/>
              <w:jc w:val="center"/>
              <w:rPr>
                <w:b/>
                <w:sz w:val="24"/>
              </w:rPr>
            </w:pPr>
          </w:p>
          <w:p w14:paraId="1121EDED">
            <w:pPr>
              <w:pStyle w:val="10"/>
              <w:spacing w:before="0"/>
              <w:ind w:left="0" w:leftChars="0" w:firstLine="0" w:firstLineChars="0"/>
              <w:jc w:val="center"/>
              <w:rPr>
                <w:b/>
                <w:sz w:val="24"/>
              </w:rPr>
            </w:pPr>
          </w:p>
          <w:p w14:paraId="23FE2BB0">
            <w:pPr>
              <w:pStyle w:val="10"/>
              <w:spacing w:before="0"/>
              <w:ind w:left="0" w:leftChars="0" w:firstLine="0" w:firstLineChars="0"/>
              <w:jc w:val="center"/>
              <w:rPr>
                <w:b/>
                <w:sz w:val="24"/>
              </w:rPr>
            </w:pPr>
          </w:p>
          <w:p w14:paraId="25A61A07">
            <w:pPr>
              <w:pStyle w:val="10"/>
              <w:spacing w:before="0"/>
              <w:ind w:left="0" w:leftChars="0" w:firstLine="0" w:firstLineChars="0"/>
              <w:jc w:val="center"/>
              <w:rPr>
                <w:b/>
                <w:sz w:val="24"/>
              </w:rPr>
            </w:pPr>
          </w:p>
          <w:p w14:paraId="570BBD6A">
            <w:pPr>
              <w:pStyle w:val="10"/>
              <w:spacing w:before="0"/>
              <w:ind w:left="0" w:leftChars="0" w:firstLine="0" w:firstLineChars="0"/>
              <w:jc w:val="center"/>
              <w:rPr>
                <w:b/>
                <w:sz w:val="24"/>
              </w:rPr>
            </w:pPr>
          </w:p>
          <w:p w14:paraId="2E2254A5">
            <w:pPr>
              <w:pStyle w:val="10"/>
              <w:spacing w:before="0"/>
              <w:ind w:left="0" w:leftChars="0" w:firstLine="0" w:firstLineChars="0"/>
              <w:jc w:val="center"/>
              <w:rPr>
                <w:b/>
                <w:sz w:val="24"/>
              </w:rPr>
            </w:pPr>
          </w:p>
          <w:p w14:paraId="292D716B">
            <w:pPr>
              <w:pStyle w:val="10"/>
              <w:spacing w:before="0"/>
              <w:ind w:left="0" w:leftChars="0" w:firstLine="0" w:firstLineChars="0"/>
              <w:jc w:val="center"/>
              <w:rPr>
                <w:b/>
                <w:sz w:val="24"/>
              </w:rPr>
            </w:pPr>
          </w:p>
          <w:p w14:paraId="6405F8C9">
            <w:pPr>
              <w:pStyle w:val="10"/>
              <w:spacing w:before="0"/>
              <w:ind w:left="0" w:leftChars="0" w:firstLine="0" w:firstLineChars="0"/>
              <w:jc w:val="center"/>
              <w:rPr>
                <w:b/>
                <w:sz w:val="24"/>
              </w:rPr>
            </w:pPr>
          </w:p>
          <w:p w14:paraId="3699F7B0">
            <w:pPr>
              <w:pStyle w:val="10"/>
              <w:spacing w:before="0"/>
              <w:ind w:left="0" w:leftChars="0" w:firstLine="0" w:firstLineChars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Standards</w:t>
            </w:r>
          </w:p>
        </w:tc>
        <w:tc>
          <w:tcPr>
            <w:tcW w:w="3580" w:type="dxa"/>
          </w:tcPr>
          <w:p w14:paraId="2EAC4628">
            <w:pPr>
              <w:pStyle w:val="10"/>
              <w:spacing w:before="188"/>
              <w:rPr>
                <w:rFonts w:hint="eastAsia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 xml:space="preserve">Frame </w:t>
            </w:r>
            <w:r>
              <w:rPr>
                <w:b/>
                <w:sz w:val="24"/>
              </w:rPr>
              <w:t>Material</w:t>
            </w:r>
          </w:p>
        </w:tc>
        <w:tc>
          <w:tcPr>
            <w:tcW w:w="4830" w:type="dxa"/>
          </w:tcPr>
          <w:p w14:paraId="29E56750">
            <w:pPr>
              <w:pStyle w:val="10"/>
              <w:spacing w:before="188"/>
              <w:ind w:left="108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Aluminum Alloy 6061</w:t>
            </w:r>
          </w:p>
        </w:tc>
      </w:tr>
      <w:tr w14:paraId="1D3540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70" w:type="dxa"/>
            <w:vMerge w:val="continue"/>
          </w:tcPr>
          <w:p w14:paraId="30A47CC6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</w:tcPr>
          <w:p w14:paraId="598C50C3">
            <w:pPr>
              <w:pStyle w:val="10"/>
              <w:spacing w:before="188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Wheel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hint="eastAsia"/>
                <w:b/>
                <w:sz w:val="24"/>
                <w:lang w:val="en-US" w:eastAsia="zh-CN"/>
              </w:rPr>
              <w:t>S</w:t>
            </w:r>
            <w:r>
              <w:rPr>
                <w:b/>
                <w:sz w:val="24"/>
              </w:rPr>
              <w:t>ize</w:t>
            </w:r>
            <w:r>
              <w:rPr>
                <w:rFonts w:hint="eastAsia"/>
                <w:b/>
                <w:sz w:val="24"/>
                <w:lang w:val="en-US" w:eastAsia="zh-CN"/>
              </w:rPr>
              <w:t xml:space="preserve"> </w:t>
            </w:r>
          </w:p>
        </w:tc>
        <w:tc>
          <w:tcPr>
            <w:tcW w:w="4830" w:type="dxa"/>
          </w:tcPr>
          <w:p w14:paraId="673BB9CA">
            <w:pPr>
              <w:pStyle w:val="10"/>
              <w:spacing w:before="188"/>
              <w:ind w:left="108"/>
              <w:rPr>
                <w:rFonts w:hint="eastAsia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/>
              </w:rPr>
              <w:t>2</w:t>
            </w: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0</w:t>
            </w:r>
            <w:r>
              <w:rPr>
                <w:rFonts w:hint="eastAsia"/>
                <w:b w:val="0"/>
                <w:bCs/>
                <w:sz w:val="24"/>
                <w:lang w:val="en-US"/>
              </w:rPr>
              <w:t>"*</w:t>
            </w: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3</w:t>
            </w:r>
          </w:p>
        </w:tc>
      </w:tr>
      <w:tr w14:paraId="087FB9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70" w:type="dxa"/>
            <w:vMerge w:val="continue"/>
          </w:tcPr>
          <w:p w14:paraId="0CE5E1C3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</w:tcPr>
          <w:p w14:paraId="0C238AEE">
            <w:pPr>
              <w:pStyle w:val="10"/>
              <w:spacing w:before="188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Tire Brand</w:t>
            </w:r>
          </w:p>
        </w:tc>
        <w:tc>
          <w:tcPr>
            <w:tcW w:w="4830" w:type="dxa"/>
          </w:tcPr>
          <w:p w14:paraId="1BFC3080">
            <w:pPr>
              <w:pStyle w:val="10"/>
              <w:spacing w:before="188"/>
              <w:ind w:left="108"/>
              <w:rPr>
                <w:rFonts w:hint="default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Chaoyang</w:t>
            </w:r>
          </w:p>
        </w:tc>
      </w:tr>
      <w:tr w14:paraId="619812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70" w:type="dxa"/>
            <w:vMerge w:val="continue"/>
          </w:tcPr>
          <w:p w14:paraId="5E6FDA8F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  <w:shd w:val="clear" w:color="auto" w:fill="auto"/>
            <w:vAlign w:val="top"/>
          </w:tcPr>
          <w:p w14:paraId="51FB9253">
            <w:pPr>
              <w:pStyle w:val="10"/>
              <w:spacing w:before="188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Net Weight</w:t>
            </w:r>
          </w:p>
        </w:tc>
        <w:tc>
          <w:tcPr>
            <w:tcW w:w="4830" w:type="dxa"/>
          </w:tcPr>
          <w:p w14:paraId="67211325">
            <w:pPr>
              <w:pStyle w:val="10"/>
              <w:spacing w:before="188"/>
              <w:ind w:left="108"/>
              <w:rPr>
                <w:rFonts w:hint="default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32.5KGS</w:t>
            </w:r>
          </w:p>
        </w:tc>
      </w:tr>
      <w:tr w14:paraId="00A4DD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70" w:type="dxa"/>
            <w:vMerge w:val="continue"/>
          </w:tcPr>
          <w:p w14:paraId="4CA3B268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  <w:shd w:val="clear" w:color="auto" w:fill="auto"/>
            <w:vAlign w:val="top"/>
          </w:tcPr>
          <w:p w14:paraId="651A5BCA">
            <w:pPr>
              <w:pStyle w:val="10"/>
              <w:spacing w:before="188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 xml:space="preserve">Gross </w:t>
            </w:r>
            <w:r>
              <w:rPr>
                <w:b/>
                <w:sz w:val="24"/>
              </w:rPr>
              <w:t>Weight</w:t>
            </w:r>
          </w:p>
        </w:tc>
        <w:tc>
          <w:tcPr>
            <w:tcW w:w="4830" w:type="dxa"/>
          </w:tcPr>
          <w:p w14:paraId="033E9399">
            <w:pPr>
              <w:pStyle w:val="10"/>
              <w:spacing w:before="188"/>
              <w:ind w:left="108"/>
              <w:rPr>
                <w:rFonts w:hint="default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43.5KGS</w:t>
            </w:r>
          </w:p>
        </w:tc>
      </w:tr>
      <w:tr w14:paraId="42EFD8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70" w:type="dxa"/>
            <w:vMerge w:val="continue"/>
          </w:tcPr>
          <w:p w14:paraId="7969DEFE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  <w:shd w:val="clear" w:color="auto" w:fill="auto"/>
            <w:vAlign w:val="top"/>
          </w:tcPr>
          <w:p w14:paraId="03D34EC1">
            <w:pPr>
              <w:pStyle w:val="10"/>
              <w:spacing w:before="188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Payload Capacity</w:t>
            </w:r>
          </w:p>
        </w:tc>
        <w:tc>
          <w:tcPr>
            <w:tcW w:w="4830" w:type="dxa"/>
            <w:shd w:val="clear" w:color="auto" w:fill="auto"/>
            <w:vAlign w:val="top"/>
          </w:tcPr>
          <w:p w14:paraId="6CE18343">
            <w:pPr>
              <w:pStyle w:val="10"/>
              <w:spacing w:before="188"/>
              <w:ind w:left="108" w:leftChars="0"/>
              <w:rPr>
                <w:rFonts w:hint="default" w:ascii="Cambria" w:hAnsi="Cambria" w:eastAsia="Cambria" w:cs="Cambria"/>
                <w:b w:val="0"/>
                <w:bCs/>
                <w:sz w:val="24"/>
                <w:szCs w:val="22"/>
                <w:lang w:val="en-US" w:eastAsia="zh-CN" w:bidi="en-US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120KGS</w:t>
            </w:r>
          </w:p>
        </w:tc>
      </w:tr>
      <w:tr w14:paraId="63B72E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70" w:type="dxa"/>
            <w:vMerge w:val="continue"/>
          </w:tcPr>
          <w:p w14:paraId="3AC64982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</w:tcPr>
          <w:p w14:paraId="125570E7">
            <w:pPr>
              <w:pStyle w:val="10"/>
              <w:spacing w:before="188"/>
              <w:rPr>
                <w:rFonts w:hint="eastAsia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Climb Capacity</w:t>
            </w:r>
          </w:p>
        </w:tc>
        <w:tc>
          <w:tcPr>
            <w:tcW w:w="4830" w:type="dxa"/>
            <w:shd w:val="clear" w:color="auto" w:fill="auto"/>
            <w:vAlign w:val="top"/>
          </w:tcPr>
          <w:p w14:paraId="2DC23419">
            <w:pPr>
              <w:pStyle w:val="10"/>
              <w:spacing w:before="188"/>
              <w:ind w:left="108" w:leftChars="0"/>
              <w:rPr>
                <w:rFonts w:hint="eastAsia" w:ascii="Cambria" w:hAnsi="Cambria" w:eastAsia="Cambria" w:cs="Cambria"/>
                <w:b w:val="0"/>
                <w:bCs/>
                <w:sz w:val="24"/>
                <w:szCs w:val="22"/>
                <w:lang w:val="en-US" w:eastAsia="zh-CN" w:bidi="en-US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15°</w:t>
            </w:r>
          </w:p>
        </w:tc>
      </w:tr>
      <w:tr w14:paraId="05F6BE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70" w:type="dxa"/>
            <w:vMerge w:val="continue"/>
          </w:tcPr>
          <w:p w14:paraId="72140A58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</w:tcPr>
          <w:p w14:paraId="4785C653">
            <w:pPr>
              <w:pStyle w:val="10"/>
              <w:spacing w:before="188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Tool-Free Assembly</w:t>
            </w:r>
          </w:p>
        </w:tc>
        <w:tc>
          <w:tcPr>
            <w:tcW w:w="4830" w:type="dxa"/>
          </w:tcPr>
          <w:p w14:paraId="58C32DC4">
            <w:pPr>
              <w:pStyle w:val="10"/>
              <w:spacing w:before="188"/>
              <w:ind w:left="108"/>
              <w:rPr>
                <w:rFonts w:hint="default"/>
                <w:b w:val="0"/>
                <w:bCs/>
                <w:sz w:val="24"/>
                <w:lang w:val="en-US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Tools Included to Assemble</w:t>
            </w:r>
          </w:p>
        </w:tc>
      </w:tr>
      <w:tr w14:paraId="32B3E6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70" w:type="dxa"/>
            <w:vMerge w:val="continue"/>
          </w:tcPr>
          <w:p w14:paraId="371CB457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</w:tcPr>
          <w:p w14:paraId="73709466">
            <w:pPr>
              <w:pStyle w:val="10"/>
              <w:spacing w:before="188"/>
              <w:rPr>
                <w:rFonts w:hint="eastAsia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Chain</w:t>
            </w:r>
          </w:p>
        </w:tc>
        <w:tc>
          <w:tcPr>
            <w:tcW w:w="4830" w:type="dxa"/>
            <w:shd w:val="clear"/>
            <w:vAlign w:val="top"/>
          </w:tcPr>
          <w:p w14:paraId="21C26BFC">
            <w:pPr>
              <w:pStyle w:val="10"/>
              <w:spacing w:before="188"/>
              <w:ind w:left="108" w:leftChars="0"/>
              <w:rPr>
                <w:rFonts w:ascii="Cambria" w:hAnsi="Cambria" w:eastAsia="Cambria" w:cs="Cambria"/>
                <w:b w:val="0"/>
                <w:bCs/>
                <w:sz w:val="24"/>
                <w:szCs w:val="22"/>
                <w:lang w:val="en-US" w:eastAsia="en-US" w:bidi="en-US"/>
              </w:rPr>
            </w:pPr>
            <w:r>
              <w:rPr>
                <w:rFonts w:hint="eastAsia"/>
                <w:b w:val="0"/>
                <w:bCs/>
                <w:sz w:val="24"/>
              </w:rPr>
              <w:t xml:space="preserve">1/2*3/32”x152L </w:t>
            </w:r>
          </w:p>
        </w:tc>
      </w:tr>
      <w:tr w14:paraId="07EC78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70" w:type="dxa"/>
            <w:vMerge w:val="continue"/>
          </w:tcPr>
          <w:p w14:paraId="4A2F5B86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</w:tcPr>
          <w:p w14:paraId="55AE4CFB">
            <w:pPr>
              <w:pStyle w:val="10"/>
              <w:spacing w:before="188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Crankset</w:t>
            </w:r>
          </w:p>
        </w:tc>
        <w:tc>
          <w:tcPr>
            <w:tcW w:w="4830" w:type="dxa"/>
            <w:shd w:val="clear"/>
            <w:vAlign w:val="top"/>
          </w:tcPr>
          <w:p w14:paraId="23ACFEB7">
            <w:pPr>
              <w:pStyle w:val="10"/>
              <w:spacing w:before="188"/>
              <w:ind w:left="108" w:leftChars="0"/>
              <w:rPr>
                <w:rFonts w:hint="default" w:ascii="Cambria" w:hAnsi="Cambria" w:eastAsia="Cambria" w:cs="Cambria"/>
                <w:b w:val="0"/>
                <w:bCs/>
                <w:sz w:val="24"/>
                <w:szCs w:val="22"/>
                <w:lang w:val="en-US" w:eastAsia="zh-CN" w:bidi="en-US"/>
              </w:rPr>
            </w:pPr>
            <w:r>
              <w:rPr>
                <w:rFonts w:hint="eastAsia"/>
                <w:b w:val="0"/>
                <w:bCs/>
                <w:sz w:val="24"/>
              </w:rPr>
              <w:t>52T*170L</w:t>
            </w:r>
          </w:p>
        </w:tc>
      </w:tr>
      <w:tr w14:paraId="2B73B7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70" w:type="dxa"/>
            <w:vMerge w:val="continue"/>
          </w:tcPr>
          <w:p w14:paraId="2A9F09AF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</w:tcPr>
          <w:p w14:paraId="62C5B2E4">
            <w:pPr>
              <w:pStyle w:val="10"/>
              <w:spacing w:before="188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Fenders</w:t>
            </w:r>
          </w:p>
        </w:tc>
        <w:tc>
          <w:tcPr>
            <w:tcW w:w="4830" w:type="dxa"/>
          </w:tcPr>
          <w:p w14:paraId="4BA35838">
            <w:pPr>
              <w:pStyle w:val="10"/>
              <w:spacing w:before="188"/>
              <w:ind w:left="108"/>
              <w:rPr>
                <w:rFonts w:hint="eastAsia"/>
                <w:b w:val="0"/>
                <w:bCs/>
                <w:sz w:val="24"/>
                <w:lang w:eastAsia="zh-CN"/>
              </w:rPr>
            </w:pP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With Front &amp; Rear Fenders</w:t>
            </w:r>
          </w:p>
        </w:tc>
      </w:tr>
      <w:tr w14:paraId="5A68B6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70" w:type="dxa"/>
            <w:vMerge w:val="continue"/>
          </w:tcPr>
          <w:p w14:paraId="02738EA9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</w:tcPr>
          <w:p w14:paraId="6A944019">
            <w:pPr>
              <w:pStyle w:val="10"/>
              <w:spacing w:before="188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Brakes</w:t>
            </w:r>
          </w:p>
        </w:tc>
        <w:tc>
          <w:tcPr>
            <w:tcW w:w="4830" w:type="dxa"/>
          </w:tcPr>
          <w:p w14:paraId="4BA1ACF9">
            <w:pPr>
              <w:pStyle w:val="10"/>
              <w:spacing w:before="188"/>
              <w:ind w:left="108"/>
              <w:rPr>
                <w:rFonts w:hint="eastAsia"/>
                <w:b w:val="0"/>
                <w:bCs/>
                <w:sz w:val="24"/>
                <w:lang w:eastAsia="zh-CN"/>
              </w:rPr>
            </w:pP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Mechanical Disc Brakes(Front&amp; Rear)</w:t>
            </w:r>
          </w:p>
        </w:tc>
      </w:tr>
      <w:tr w14:paraId="706A41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70" w:type="dxa"/>
            <w:vMerge w:val="continue"/>
          </w:tcPr>
          <w:p w14:paraId="255285C7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</w:tcPr>
          <w:p w14:paraId="79AC0C59">
            <w:pPr>
              <w:pStyle w:val="10"/>
              <w:spacing w:before="188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Front Fork</w:t>
            </w:r>
          </w:p>
        </w:tc>
        <w:tc>
          <w:tcPr>
            <w:tcW w:w="4830" w:type="dxa"/>
          </w:tcPr>
          <w:p w14:paraId="0177D0AD">
            <w:pPr>
              <w:pStyle w:val="10"/>
              <w:spacing w:before="188"/>
              <w:ind w:left="108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With Suspension Fork</w:t>
            </w:r>
          </w:p>
        </w:tc>
      </w:tr>
      <w:tr w14:paraId="2EDA66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70" w:type="dxa"/>
            <w:vMerge w:val="continue"/>
          </w:tcPr>
          <w:p w14:paraId="5C81ABC9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</w:tcPr>
          <w:p w14:paraId="2A6450A1">
            <w:pPr>
              <w:pStyle w:val="10"/>
              <w:spacing w:before="188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Pedals</w:t>
            </w:r>
          </w:p>
        </w:tc>
        <w:tc>
          <w:tcPr>
            <w:tcW w:w="4830" w:type="dxa"/>
          </w:tcPr>
          <w:p w14:paraId="10F93FF7">
            <w:pPr>
              <w:pStyle w:val="10"/>
              <w:spacing w:before="188"/>
              <w:ind w:left="108"/>
              <w:rPr>
                <w:rFonts w:hint="eastAsia"/>
                <w:b w:val="0"/>
                <w:bCs/>
                <w:sz w:val="24"/>
                <w:lang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Aluminum Alloy Pedals</w:t>
            </w:r>
          </w:p>
        </w:tc>
      </w:tr>
      <w:tr w14:paraId="722AE1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70" w:type="dxa"/>
            <w:vMerge w:val="continue"/>
          </w:tcPr>
          <w:p w14:paraId="486E802E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</w:tcPr>
          <w:p w14:paraId="0E90D39D">
            <w:pPr>
              <w:pStyle w:val="10"/>
              <w:spacing w:before="188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Shifter</w:t>
            </w:r>
          </w:p>
        </w:tc>
        <w:tc>
          <w:tcPr>
            <w:tcW w:w="4830" w:type="dxa"/>
          </w:tcPr>
          <w:p w14:paraId="2F12E4B1">
            <w:pPr>
              <w:pStyle w:val="10"/>
              <w:spacing w:before="188"/>
              <w:ind w:left="108"/>
              <w:rPr>
                <w:rFonts w:hint="eastAsia"/>
                <w:b w:val="0"/>
                <w:bCs/>
                <w:sz w:val="24"/>
                <w:lang w:eastAsia="zh-CN"/>
              </w:rPr>
            </w:pP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Shimano 7 Speed</w:t>
            </w:r>
          </w:p>
        </w:tc>
      </w:tr>
      <w:tr w14:paraId="71365E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70" w:type="dxa"/>
            <w:vMerge w:val="continue"/>
          </w:tcPr>
          <w:p w14:paraId="08AE61CD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</w:tcPr>
          <w:p w14:paraId="0CCD8BE6">
            <w:pPr>
              <w:pStyle w:val="10"/>
              <w:spacing w:before="188"/>
              <w:rPr>
                <w:b/>
                <w:sz w:val="24"/>
              </w:rPr>
            </w:pPr>
            <w:r>
              <w:rPr>
                <w:b/>
                <w:sz w:val="24"/>
              </w:rPr>
              <w:t>Temperature</w:t>
            </w:r>
          </w:p>
        </w:tc>
        <w:tc>
          <w:tcPr>
            <w:tcW w:w="4830" w:type="dxa"/>
            <w:shd w:val="clear" w:color="auto" w:fill="auto"/>
            <w:vAlign w:val="top"/>
          </w:tcPr>
          <w:p w14:paraId="55CA3E03">
            <w:pPr>
              <w:pStyle w:val="10"/>
              <w:spacing w:before="188"/>
              <w:ind w:left="108" w:leftChars="0"/>
              <w:rPr>
                <w:rFonts w:hint="eastAsia" w:ascii="Cambria" w:hAnsi="Cambria" w:eastAsia="Cambria" w:cs="Cambria"/>
                <w:b w:val="0"/>
                <w:bCs/>
                <w:sz w:val="24"/>
                <w:szCs w:val="22"/>
                <w:lang w:val="en-US" w:eastAsia="zh-CN" w:bidi="en-US"/>
              </w:rPr>
            </w:pP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>-10~45℃</w:t>
            </w:r>
          </w:p>
        </w:tc>
      </w:tr>
      <w:tr w14:paraId="6B5EF2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70" w:type="dxa"/>
            <w:vMerge w:val="continue"/>
          </w:tcPr>
          <w:p w14:paraId="430BF422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</w:tcPr>
          <w:p w14:paraId="17FE189C">
            <w:pPr>
              <w:pStyle w:val="10"/>
              <w:spacing w:before="188"/>
              <w:rPr>
                <w:rFonts w:hint="default" w:eastAsia="宋体"/>
                <w:b/>
                <w:sz w:val="24"/>
                <w:lang w:val="en-US" w:eastAsia="zh-CN"/>
              </w:rPr>
            </w:pPr>
            <w:r>
              <w:rPr>
                <w:rFonts w:hint="eastAsia" w:eastAsia="宋体"/>
                <w:b/>
                <w:sz w:val="24"/>
                <w:lang w:val="en-US" w:eastAsia="zh-CN"/>
              </w:rPr>
              <w:t>Waterproof Level</w:t>
            </w:r>
          </w:p>
        </w:tc>
        <w:tc>
          <w:tcPr>
            <w:tcW w:w="4830" w:type="dxa"/>
            <w:shd w:val="clear" w:color="auto" w:fill="auto"/>
            <w:vAlign w:val="top"/>
          </w:tcPr>
          <w:p w14:paraId="3AD16951">
            <w:pPr>
              <w:pStyle w:val="10"/>
              <w:spacing w:before="188"/>
              <w:ind w:left="108" w:leftChars="0"/>
              <w:rPr>
                <w:rFonts w:hint="eastAsia" w:ascii="Cambria" w:hAnsi="Cambria" w:eastAsia="Cambria" w:cs="Cambria"/>
                <w:b w:val="0"/>
                <w:bCs/>
                <w:sz w:val="24"/>
                <w:szCs w:val="22"/>
                <w:lang w:val="en-US" w:eastAsia="zh-CN" w:bidi="en-US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IP54</w:t>
            </w:r>
          </w:p>
        </w:tc>
      </w:tr>
      <w:tr w14:paraId="188F71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70" w:type="dxa"/>
            <w:vMerge w:val="continue"/>
          </w:tcPr>
          <w:p w14:paraId="354986FA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</w:tcPr>
          <w:p w14:paraId="159DD2F4">
            <w:pPr>
              <w:pStyle w:val="10"/>
              <w:spacing w:before="188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Foldable</w:t>
            </w:r>
          </w:p>
        </w:tc>
        <w:tc>
          <w:tcPr>
            <w:tcW w:w="4830" w:type="dxa"/>
          </w:tcPr>
          <w:p w14:paraId="0EFFA8A1">
            <w:pPr>
              <w:pStyle w:val="10"/>
              <w:spacing w:before="188"/>
              <w:ind w:left="108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NO</w:t>
            </w:r>
          </w:p>
        </w:tc>
      </w:tr>
      <w:tr w14:paraId="416C75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70" w:type="dxa"/>
            <w:vMerge w:val="continue"/>
          </w:tcPr>
          <w:p w14:paraId="4C430811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</w:tcPr>
          <w:p w14:paraId="059DD243">
            <w:pPr>
              <w:pStyle w:val="10"/>
              <w:spacing w:before="188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Bell/Horn</w:t>
            </w:r>
          </w:p>
        </w:tc>
        <w:tc>
          <w:tcPr>
            <w:tcW w:w="4830" w:type="dxa"/>
          </w:tcPr>
          <w:p w14:paraId="47665E35">
            <w:pPr>
              <w:pStyle w:val="10"/>
              <w:spacing w:before="188"/>
              <w:ind w:left="108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With Electronic Horn</w:t>
            </w:r>
          </w:p>
        </w:tc>
      </w:tr>
      <w:tr w14:paraId="04E6CB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70" w:type="dxa"/>
            <w:vMerge w:val="continue"/>
          </w:tcPr>
          <w:p w14:paraId="17BF69DC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</w:tcPr>
          <w:p w14:paraId="57580E88">
            <w:pPr>
              <w:pStyle w:val="10"/>
              <w:spacing w:before="188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Rear Rack</w:t>
            </w:r>
          </w:p>
        </w:tc>
        <w:tc>
          <w:tcPr>
            <w:tcW w:w="4830" w:type="dxa"/>
          </w:tcPr>
          <w:p w14:paraId="38687239">
            <w:pPr>
              <w:pStyle w:val="10"/>
              <w:spacing w:before="188"/>
              <w:ind w:left="108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With Rear Rack</w:t>
            </w:r>
          </w:p>
        </w:tc>
      </w:tr>
      <w:tr w14:paraId="368754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70" w:type="dxa"/>
            <w:vMerge w:val="continue"/>
          </w:tcPr>
          <w:p w14:paraId="7EF5DEE3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</w:tcPr>
          <w:p w14:paraId="1D8D0135">
            <w:pPr>
              <w:pStyle w:val="10"/>
              <w:spacing w:before="188"/>
              <w:rPr>
                <w:b/>
                <w:sz w:val="24"/>
              </w:rPr>
            </w:pPr>
            <w:r>
              <w:rPr>
                <w:b/>
                <w:sz w:val="24"/>
              </w:rPr>
              <w:t>Color</w:t>
            </w:r>
          </w:p>
        </w:tc>
        <w:tc>
          <w:tcPr>
            <w:tcW w:w="4830" w:type="dxa"/>
          </w:tcPr>
          <w:p w14:paraId="52ED11CB">
            <w:pPr>
              <w:pStyle w:val="10"/>
              <w:spacing w:before="188"/>
              <w:ind w:left="108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Black &amp; Grey</w:t>
            </w:r>
          </w:p>
        </w:tc>
      </w:tr>
      <w:tr w14:paraId="5793ED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70" w:type="dxa"/>
            <w:vMerge w:val="restart"/>
          </w:tcPr>
          <w:p w14:paraId="40533825">
            <w:pPr>
              <w:pStyle w:val="10"/>
              <w:spacing w:before="0"/>
              <w:ind w:left="0"/>
              <w:rPr>
                <w:rFonts w:ascii="宋体"/>
                <w:b/>
                <w:sz w:val="28"/>
              </w:rPr>
            </w:pPr>
          </w:p>
          <w:p w14:paraId="71B93A8E">
            <w:pPr>
              <w:pStyle w:val="10"/>
              <w:spacing w:before="0"/>
              <w:ind w:left="0"/>
              <w:rPr>
                <w:rFonts w:ascii="宋体"/>
                <w:b/>
                <w:sz w:val="28"/>
              </w:rPr>
            </w:pPr>
          </w:p>
          <w:p w14:paraId="7BA33759">
            <w:pPr>
              <w:pStyle w:val="10"/>
              <w:spacing w:before="0"/>
              <w:ind w:left="0"/>
              <w:rPr>
                <w:rFonts w:ascii="宋体"/>
                <w:b/>
                <w:sz w:val="28"/>
              </w:rPr>
            </w:pPr>
          </w:p>
          <w:p w14:paraId="4200B224">
            <w:pPr>
              <w:pStyle w:val="10"/>
              <w:spacing w:before="0"/>
              <w:ind w:left="0" w:leftChars="0" w:firstLine="0" w:firstLineChars="0"/>
              <w:jc w:val="both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Size</w:t>
            </w:r>
          </w:p>
          <w:p w14:paraId="3B78DF44">
            <w:pPr>
              <w:pStyle w:val="10"/>
              <w:spacing w:before="0"/>
              <w:ind w:left="106"/>
              <w:jc w:val="center"/>
              <w:rPr>
                <w:rFonts w:hint="default" w:eastAsia="宋体"/>
                <w:b/>
                <w:sz w:val="24"/>
                <w:lang w:val="en-US" w:eastAsia="zh-CN"/>
              </w:rPr>
            </w:pPr>
          </w:p>
        </w:tc>
        <w:tc>
          <w:tcPr>
            <w:tcW w:w="3580" w:type="dxa"/>
            <w:shd w:val="clear" w:color="auto" w:fill="auto"/>
            <w:vAlign w:val="top"/>
          </w:tcPr>
          <w:p w14:paraId="1A3E7D6E">
            <w:pPr>
              <w:pStyle w:val="10"/>
              <w:spacing w:before="188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Bike Unfolded Size</w:t>
            </w:r>
          </w:p>
        </w:tc>
        <w:tc>
          <w:tcPr>
            <w:tcW w:w="4830" w:type="dxa"/>
          </w:tcPr>
          <w:p w14:paraId="0F9A78D6">
            <w:pPr>
              <w:pStyle w:val="10"/>
              <w:spacing w:before="188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186*65*132cm</w:t>
            </w:r>
          </w:p>
        </w:tc>
      </w:tr>
      <w:tr w14:paraId="2F2065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70" w:type="dxa"/>
            <w:vMerge w:val="continue"/>
            <w:tcBorders>
              <w:top w:val="nil"/>
            </w:tcBorders>
          </w:tcPr>
          <w:p w14:paraId="1E8F4129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  <w:shd w:val="clear" w:color="auto" w:fill="auto"/>
            <w:vAlign w:val="top"/>
          </w:tcPr>
          <w:p w14:paraId="79A7FD40">
            <w:pPr>
              <w:pStyle w:val="10"/>
              <w:spacing w:before="188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Bike Folded Size</w:t>
            </w:r>
          </w:p>
        </w:tc>
        <w:tc>
          <w:tcPr>
            <w:tcW w:w="4830" w:type="dxa"/>
          </w:tcPr>
          <w:p w14:paraId="29901482">
            <w:pPr>
              <w:pStyle w:val="10"/>
              <w:spacing w:before="188"/>
              <w:ind w:left="108"/>
              <w:rPr>
                <w:rFonts w:hint="default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Unfoldable</w:t>
            </w:r>
          </w:p>
        </w:tc>
      </w:tr>
      <w:tr w14:paraId="0732E1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70" w:type="dxa"/>
            <w:vMerge w:val="continue"/>
            <w:tcBorders>
              <w:top w:val="nil"/>
            </w:tcBorders>
          </w:tcPr>
          <w:p w14:paraId="36899E33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</w:tcPr>
          <w:p w14:paraId="1EF289C0">
            <w:pPr>
              <w:pStyle w:val="10"/>
              <w:spacing w:before="188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Rider</w:t>
            </w:r>
            <w:r>
              <w:rPr>
                <w:rFonts w:hint="default"/>
                <w:b/>
                <w:sz w:val="24"/>
                <w:lang w:val="en-US" w:eastAsia="zh-CN"/>
              </w:rPr>
              <w:t>’</w:t>
            </w:r>
            <w:r>
              <w:rPr>
                <w:rFonts w:hint="eastAsia"/>
                <w:b/>
                <w:sz w:val="24"/>
                <w:lang w:val="en-US" w:eastAsia="zh-CN"/>
              </w:rPr>
              <w:t>s Height</w:t>
            </w:r>
          </w:p>
        </w:tc>
        <w:tc>
          <w:tcPr>
            <w:tcW w:w="4830" w:type="dxa"/>
            <w:shd w:val="clear" w:color="auto" w:fill="auto"/>
            <w:vAlign w:val="top"/>
          </w:tcPr>
          <w:p w14:paraId="36D9A72C">
            <w:pPr>
              <w:pStyle w:val="10"/>
              <w:spacing w:before="188"/>
              <w:ind w:left="108" w:leftChars="0"/>
              <w:rPr>
                <w:rFonts w:hint="eastAsia" w:ascii="Cambria" w:hAnsi="Cambria" w:eastAsia="Cambria" w:cs="Cambria"/>
                <w:b w:val="0"/>
                <w:bCs/>
                <w:sz w:val="24"/>
                <w:szCs w:val="22"/>
                <w:lang w:val="en-US" w:eastAsia="zh-CN" w:bidi="en-US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155-190cm</w:t>
            </w:r>
          </w:p>
        </w:tc>
      </w:tr>
      <w:tr w14:paraId="126804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70" w:type="dxa"/>
            <w:vMerge w:val="continue"/>
            <w:tcBorders>
              <w:top w:val="nil"/>
            </w:tcBorders>
          </w:tcPr>
          <w:p w14:paraId="5279BA5D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</w:tcPr>
          <w:p w14:paraId="5C1FCD97">
            <w:pPr>
              <w:pStyle w:val="10"/>
              <w:spacing w:before="188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Packing Size</w:t>
            </w:r>
          </w:p>
        </w:tc>
        <w:tc>
          <w:tcPr>
            <w:tcW w:w="4830" w:type="dxa"/>
          </w:tcPr>
          <w:p w14:paraId="60D7F372">
            <w:pPr>
              <w:pStyle w:val="10"/>
              <w:spacing w:before="188"/>
              <w:ind w:left="108"/>
              <w:rPr>
                <w:rFonts w:hint="default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163X30X70cm</w:t>
            </w:r>
          </w:p>
        </w:tc>
      </w:tr>
      <w:tr w14:paraId="507061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70" w:type="dxa"/>
            <w:vMerge w:val="continue"/>
            <w:tcBorders>
              <w:top w:val="nil"/>
            </w:tcBorders>
          </w:tcPr>
          <w:p w14:paraId="3698F13D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</w:tcPr>
          <w:p w14:paraId="7E9FB58F">
            <w:pPr>
              <w:pStyle w:val="10"/>
              <w:spacing w:before="188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Optional Accessories</w:t>
            </w:r>
          </w:p>
        </w:tc>
        <w:tc>
          <w:tcPr>
            <w:tcW w:w="4830" w:type="dxa"/>
          </w:tcPr>
          <w:p w14:paraId="48BAD0FA">
            <w:pPr>
              <w:pStyle w:val="10"/>
              <w:spacing w:before="188"/>
              <w:ind w:left="108"/>
              <w:rPr>
                <w:rFonts w:hint="default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eastAsia="宋体"/>
                <w:b w:val="0"/>
                <w:bCs/>
                <w:sz w:val="24"/>
                <w:lang w:val="en-US" w:eastAsia="zh-CN"/>
              </w:rPr>
              <w:t>Front &amp; Rear Baskets</w:t>
            </w:r>
          </w:p>
        </w:tc>
      </w:tr>
      <w:tr w14:paraId="0C00F1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70" w:type="dxa"/>
            <w:vMerge w:val="continue"/>
            <w:tcBorders>
              <w:top w:val="nil"/>
            </w:tcBorders>
          </w:tcPr>
          <w:p w14:paraId="35D434B7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</w:tcPr>
          <w:p w14:paraId="627ECBED">
            <w:pPr>
              <w:pStyle w:val="10"/>
              <w:spacing w:before="188"/>
              <w:rPr>
                <w:rFonts w:hint="eastAsia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Qty for 1*40HQ Container</w:t>
            </w:r>
          </w:p>
        </w:tc>
        <w:tc>
          <w:tcPr>
            <w:tcW w:w="4830" w:type="dxa"/>
          </w:tcPr>
          <w:p w14:paraId="5C59AB05">
            <w:pPr>
              <w:pStyle w:val="10"/>
              <w:spacing w:before="188"/>
              <w:ind w:left="108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206PCS</w:t>
            </w:r>
          </w:p>
        </w:tc>
      </w:tr>
    </w:tbl>
    <w:p w14:paraId="6ACC81A6">
      <w:pPr>
        <w:pStyle w:val="2"/>
        <w:spacing w:before="1"/>
      </w:pPr>
      <w:r>
        <w:drawing>
          <wp:inline distT="0" distB="0" distL="114300" distR="114300">
            <wp:extent cx="3326765" cy="2367915"/>
            <wp:effectExtent l="0" t="0" r="6985" b="38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99460" cy="2757805"/>
            <wp:effectExtent l="0" t="0" r="5715" b="444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3FD50">
      <w:pPr>
        <w:pStyle w:val="2"/>
        <w:spacing w:before="1"/>
      </w:pPr>
    </w:p>
    <w:p w14:paraId="382E89CE">
      <w:pPr>
        <w:pStyle w:val="2"/>
        <w:spacing w:before="1"/>
        <w:rPr>
          <w:rFonts w:hint="default"/>
          <w:lang w:val="en-US" w:eastAsia="zh-CN"/>
        </w:rPr>
      </w:pPr>
    </w:p>
    <w:sectPr>
      <w:pgSz w:w="11910" w:h="16840"/>
      <w:pgMar w:top="740" w:right="700" w:bottom="280" w:left="6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23598A"/>
    <w:rsid w:val="00592EFB"/>
    <w:rsid w:val="006705A0"/>
    <w:rsid w:val="00CD4C6D"/>
    <w:rsid w:val="00D765C9"/>
    <w:rsid w:val="00E84EA7"/>
    <w:rsid w:val="052E2D20"/>
    <w:rsid w:val="05FE519F"/>
    <w:rsid w:val="08174AA9"/>
    <w:rsid w:val="0A532856"/>
    <w:rsid w:val="0A701CCF"/>
    <w:rsid w:val="0AA547BA"/>
    <w:rsid w:val="0C1D602B"/>
    <w:rsid w:val="11BB2326"/>
    <w:rsid w:val="15003A82"/>
    <w:rsid w:val="152472C8"/>
    <w:rsid w:val="16BD2B72"/>
    <w:rsid w:val="17615AE0"/>
    <w:rsid w:val="18374B18"/>
    <w:rsid w:val="1B9E1607"/>
    <w:rsid w:val="1BD23279"/>
    <w:rsid w:val="1DBF747C"/>
    <w:rsid w:val="1E544B4D"/>
    <w:rsid w:val="20721B61"/>
    <w:rsid w:val="20A15EA7"/>
    <w:rsid w:val="20D92947"/>
    <w:rsid w:val="221E75BD"/>
    <w:rsid w:val="247E4ABC"/>
    <w:rsid w:val="25D86BCC"/>
    <w:rsid w:val="286F2FA1"/>
    <w:rsid w:val="2A687324"/>
    <w:rsid w:val="2D031F0A"/>
    <w:rsid w:val="2E3D56EB"/>
    <w:rsid w:val="314011DB"/>
    <w:rsid w:val="32315898"/>
    <w:rsid w:val="343A1885"/>
    <w:rsid w:val="348979BE"/>
    <w:rsid w:val="35A818A1"/>
    <w:rsid w:val="376B54F8"/>
    <w:rsid w:val="3BA113EE"/>
    <w:rsid w:val="3D607447"/>
    <w:rsid w:val="40A226C8"/>
    <w:rsid w:val="44290050"/>
    <w:rsid w:val="4AC565F9"/>
    <w:rsid w:val="4BC42D59"/>
    <w:rsid w:val="4DB7448E"/>
    <w:rsid w:val="4FA55879"/>
    <w:rsid w:val="54601BAB"/>
    <w:rsid w:val="56EC484A"/>
    <w:rsid w:val="571628B8"/>
    <w:rsid w:val="58CF48AD"/>
    <w:rsid w:val="5EA506E8"/>
    <w:rsid w:val="615F732C"/>
    <w:rsid w:val="62743034"/>
    <w:rsid w:val="63CD5CCF"/>
    <w:rsid w:val="64DD4813"/>
    <w:rsid w:val="66F2031E"/>
    <w:rsid w:val="670C09A8"/>
    <w:rsid w:val="679C6D20"/>
    <w:rsid w:val="68152516"/>
    <w:rsid w:val="68B5075E"/>
    <w:rsid w:val="695B6284"/>
    <w:rsid w:val="6A4A28A0"/>
    <w:rsid w:val="6B9903CF"/>
    <w:rsid w:val="6EB3747D"/>
    <w:rsid w:val="71460B30"/>
    <w:rsid w:val="729238E2"/>
    <w:rsid w:val="77D3330D"/>
    <w:rsid w:val="796255A7"/>
    <w:rsid w:val="7A4D23FB"/>
    <w:rsid w:val="7B351D5B"/>
    <w:rsid w:val="7DB31AA4"/>
    <w:rsid w:val="7ECD53E7"/>
    <w:rsid w:val="7FAD0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Cambria" w:hAnsi="Cambria" w:eastAsia="Cambria" w:cs="Cambria"/>
      <w:sz w:val="22"/>
      <w:szCs w:val="22"/>
      <w:lang w:val="en-US" w:eastAsia="en-US" w:bidi="en-US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Calibri" w:hAnsi="Calibri" w:eastAsia="Calibri" w:cs="Calibri"/>
      <w:b/>
      <w:bCs/>
      <w:sz w:val="44"/>
      <w:szCs w:val="44"/>
    </w:r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  <w:pPr>
      <w:spacing w:before="77"/>
      <w:ind w:left="107"/>
    </w:pPr>
  </w:style>
  <w:style w:type="character" w:customStyle="1" w:styleId="11">
    <w:name w:val="页眉 Char"/>
    <w:basedOn w:val="7"/>
    <w:link w:val="5"/>
    <w:qFormat/>
    <w:uiPriority w:val="0"/>
    <w:rPr>
      <w:rFonts w:ascii="Cambria" w:hAnsi="Cambria" w:eastAsia="Cambria" w:cs="Cambria"/>
      <w:sz w:val="18"/>
      <w:szCs w:val="18"/>
      <w:lang w:eastAsia="en-US" w:bidi="en-US"/>
    </w:rPr>
  </w:style>
  <w:style w:type="character" w:customStyle="1" w:styleId="12">
    <w:name w:val="页脚 Char"/>
    <w:basedOn w:val="7"/>
    <w:link w:val="4"/>
    <w:qFormat/>
    <w:uiPriority w:val="0"/>
    <w:rPr>
      <w:rFonts w:ascii="Cambria" w:hAnsi="Cambria" w:eastAsia="Cambria" w:cs="Cambria"/>
      <w:sz w:val="18"/>
      <w:szCs w:val="18"/>
      <w:lang w:eastAsia="en-US" w:bidi="en-US"/>
    </w:rPr>
  </w:style>
  <w:style w:type="character" w:customStyle="1" w:styleId="13">
    <w:name w:val="批注框文本 Char"/>
    <w:basedOn w:val="7"/>
    <w:link w:val="3"/>
    <w:qFormat/>
    <w:uiPriority w:val="0"/>
    <w:rPr>
      <w:rFonts w:ascii="Cambria" w:hAnsi="Cambria" w:eastAsia="Cambria" w:cs="Cambria"/>
      <w:sz w:val="18"/>
      <w:szCs w:val="18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163</Words>
  <Characters>965</Characters>
  <Lines>6</Lines>
  <Paragraphs>1</Paragraphs>
  <TotalTime>0</TotalTime>
  <ScaleCrop>false</ScaleCrop>
  <LinksUpToDate>false</LinksUpToDate>
  <CharactersWithSpaces>1043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2019-08-23T06:46:00Z</dcterms:created>
  <dc:creator>tianjinliang</dc:creator>
  <cp:lastModifiedBy>露露Rosy</cp:lastModifiedBy>
  <cp:lastPrinted>2019-12-12T07:25:00Z</cp:lastPrinted>
  <dcterms:modified xsi:type="dcterms:W3CDTF">2025-09-01T12:23:42Z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2019-07-17T00:00:00Z</vt:filetime>
  </property>
  <property fmtid="{D5CDD505-2E9C-101B-9397-08002B2CF9AE}" pid="3" name="Creator">
    <vt:lpwstr>WPS 文字</vt:lpwstr>
  </property>
  <property fmtid="{D5CDD505-2E9C-101B-9397-08002B2CF9AE}" pid="4" name="LastSaved">
    <vt:filetime>2019-08-23T00:00:00Z</vt:filetime>
  </property>
  <property fmtid="{D5CDD505-2E9C-101B-9397-08002B2CF9AE}" pid="5" name="KSOProductBuildVer">
    <vt:lpwstr>2052-12.1.0.22529</vt:lpwstr>
  </property>
  <property fmtid="{D5CDD505-2E9C-101B-9397-08002B2CF9AE}" pid="6" name="ICV">
    <vt:lpwstr>5E09198098E44CC0A51A24663F86BBDB_13</vt:lpwstr>
  </property>
  <property fmtid="{D5CDD505-2E9C-101B-9397-08002B2CF9AE}" pid="7" name="KSOTemplateDocerSaveRecord">
    <vt:lpwstr>eyJoZGlkIjoiODdhODU3YzA5YzE4YjZhYWQ0NzM4ZTk5YzNlYjE3NzgiLCJ1c2VySWQiOiIyMzEyOTU5MDYifQ==</vt:lpwstr>
  </property>
</Properties>
</file>